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AA" w:rsidRPr="008056AA" w:rsidRDefault="00537FF5" w:rsidP="008056AA">
      <w:pPr>
        <w:shd w:val="clear" w:color="auto" w:fill="FFFFFF"/>
        <w:spacing w:before="300" w:after="120" w:line="240" w:lineRule="auto"/>
        <w:outlineLvl w:val="0"/>
        <w:rPr>
          <w:rFonts w:ascii="Calibri" w:eastAsia="Times New Roman" w:hAnsi="Calibri" w:cs="Calibri"/>
          <w:b/>
          <w:bCs/>
          <w:i/>
          <w:color w:val="424242"/>
          <w:kern w:val="36"/>
          <w:sz w:val="36"/>
          <w:szCs w:val="50"/>
          <w:lang w:eastAsia="fr-FR"/>
        </w:rPr>
      </w:pPr>
      <w:r>
        <w:rPr>
          <w:noProof/>
          <w:color w:val="0000FF"/>
          <w:lang w:eastAsia="fr-FR"/>
        </w:rPr>
        <w:drawing>
          <wp:anchor distT="0" distB="0" distL="114300" distR="114300" simplePos="0" relativeHeight="251662336" behindDoc="1" locked="0" layoutInCell="1" allowOverlap="1" wp14:anchorId="1BDD7860" wp14:editId="1A5FC6C8">
            <wp:simplePos x="0" y="0"/>
            <wp:positionH relativeFrom="column">
              <wp:posOffset>6058535</wp:posOffset>
            </wp:positionH>
            <wp:positionV relativeFrom="paragraph">
              <wp:posOffset>-314317</wp:posOffset>
            </wp:positionV>
            <wp:extent cx="924463" cy="476250"/>
            <wp:effectExtent l="0" t="0" r="9525" b="0"/>
            <wp:wrapNone/>
            <wp:docPr id="8" name="irc_mi" descr="Résultat de recherche d'images pour &quot;logo smiley soleil lunettes&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smiley soleil lunettes&quo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463"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6AA">
        <w:rPr>
          <w:noProof/>
        </w:rPr>
        <mc:AlternateContent>
          <mc:Choice Requires="wps">
            <w:drawing>
              <wp:anchor distT="0" distB="0" distL="114300" distR="114300" simplePos="0" relativeHeight="251661312" behindDoc="1" locked="0" layoutInCell="1" allowOverlap="1" wp14:anchorId="4A432E2E" wp14:editId="0E4F863D">
                <wp:simplePos x="0" y="0"/>
                <wp:positionH relativeFrom="column">
                  <wp:posOffset>571500</wp:posOffset>
                </wp:positionH>
                <wp:positionV relativeFrom="paragraph">
                  <wp:posOffset>-635000</wp:posOffset>
                </wp:positionV>
                <wp:extent cx="1828800" cy="792480"/>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1828800" cy="792480"/>
                        </a:xfrm>
                        <a:prstGeom prst="rect">
                          <a:avLst/>
                        </a:prstGeom>
                        <a:noFill/>
                        <a:ln>
                          <a:noFill/>
                        </a:ln>
                        <a:effectLst/>
                      </wps:spPr>
                      <wps:txbx>
                        <w:txbxContent>
                          <w:p w:rsidR="008056AA" w:rsidRPr="008056AA" w:rsidRDefault="008056AA" w:rsidP="008056AA">
                            <w:pPr>
                              <w:shd w:val="clear" w:color="auto" w:fill="FFFFFF"/>
                              <w:spacing w:before="300" w:after="120" w:line="240" w:lineRule="auto"/>
                              <w:jc w:val="center"/>
                              <w:outlineLvl w:val="0"/>
                              <w:rPr>
                                <w:rFonts w:ascii="Calibri" w:eastAsia="Times New Roman" w:hAnsi="Calibri" w:cs="Calibri"/>
                                <w:b/>
                                <w:bCs/>
                                <w:i/>
                                <w:color w:val="424242"/>
                                <w:kern w:val="36"/>
                                <w:sz w:val="72"/>
                                <w:szCs w:val="72"/>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Calibri"/>
                                <w:b/>
                                <w:bCs/>
                                <w:i/>
                                <w:color w:val="424242"/>
                                <w:kern w:val="36"/>
                                <w:sz w:val="72"/>
                                <w:szCs w:val="72"/>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Bientôt les vacances d’été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45pt;margin-top:-50pt;width:2in;height:62.4pt;z-index:-251655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" filled="f" stroked="f">
                <v:fill o:detectmouseclick="t"/>
                <v:textbox>
                  <w:txbxContent>
                    <w:p w:rsidR="008056AA" w:rsidRPr="008056AA" w:rsidRDefault="008056AA" w:rsidP="008056AA">
                      <w:pPr>
                        <w:shd w:val="clear" w:color="auto" w:fill="FFFFFF"/>
                        <w:spacing w:before="300" w:after="120" w:line="240" w:lineRule="auto"/>
                        <w:jc w:val="center"/>
                        <w:outlineLvl w:val="0"/>
                        <w:rPr>
                          <w:rFonts w:ascii="Calibri" w:eastAsia="Times New Roman" w:hAnsi="Calibri" w:cs="Calibri"/>
                          <w:b/>
                          <w:bCs/>
                          <w:i/>
                          <w:color w:val="424242"/>
                          <w:kern w:val="36"/>
                          <w:sz w:val="72"/>
                          <w:szCs w:val="72"/>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Calibri"/>
                          <w:b/>
                          <w:bCs/>
                          <w:i/>
                          <w:color w:val="424242"/>
                          <w:kern w:val="36"/>
                          <w:sz w:val="72"/>
                          <w:szCs w:val="72"/>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Bientôt les vacances d’été !</w:t>
                      </w:r>
                    </w:p>
                  </w:txbxContent>
                </v:textbox>
              </v:shape>
            </w:pict>
          </mc:Fallback>
        </mc:AlternateContent>
      </w:r>
      <w:r w:rsidR="008056AA" w:rsidRPr="008056AA">
        <w:rPr>
          <w:rFonts w:ascii="Calibri" w:eastAsia="Times New Roman" w:hAnsi="Calibri" w:cs="Calibri"/>
          <w:b/>
          <w:bCs/>
          <w:i/>
          <w:color w:val="424242"/>
          <w:kern w:val="36"/>
          <w:sz w:val="36"/>
          <w:szCs w:val="50"/>
          <w:u w:val="single"/>
          <w:lang w:eastAsia="fr-FR"/>
        </w:rPr>
        <w:t>GENDARMERIE</w:t>
      </w:r>
      <w:r w:rsidR="008056AA" w:rsidRPr="008056AA">
        <w:rPr>
          <w:rFonts w:ascii="Calibri" w:eastAsia="Times New Roman" w:hAnsi="Calibri" w:cs="Calibri"/>
          <w:b/>
          <w:bCs/>
          <w:i/>
          <w:color w:val="424242"/>
          <w:kern w:val="36"/>
          <w:sz w:val="36"/>
          <w:szCs w:val="50"/>
          <w:lang w:eastAsia="fr-FR"/>
        </w:rPr>
        <w:t> :</w:t>
      </w:r>
      <w:r w:rsidR="008056AA">
        <w:rPr>
          <w:rFonts w:ascii="Calibri" w:eastAsia="Times New Roman" w:hAnsi="Calibri" w:cs="Calibri"/>
          <w:b/>
          <w:bCs/>
          <w:i/>
          <w:color w:val="424242"/>
          <w:kern w:val="36"/>
          <w:sz w:val="36"/>
          <w:szCs w:val="50"/>
          <w:lang w:eastAsia="fr-FR"/>
        </w:rPr>
        <w:t xml:space="preserve">    </w:t>
      </w:r>
      <w:r w:rsidR="008056AA" w:rsidRPr="008056AA">
        <w:rPr>
          <w:rFonts w:ascii="Calibri" w:eastAsia="Times New Roman" w:hAnsi="Calibri" w:cs="Calibri"/>
          <w:b/>
          <w:bCs/>
          <w:color w:val="424242"/>
          <w:kern w:val="36"/>
          <w:sz w:val="50"/>
          <w:szCs w:val="50"/>
          <w:lang w:eastAsia="fr-FR"/>
        </w:rPr>
        <w:t>Opération tranquillité vacances</w:t>
      </w:r>
    </w:p>
    <w:p w:rsidR="008056AA" w:rsidRPr="008056AA" w:rsidRDefault="008056AA" w:rsidP="008056AA">
      <w:pPr>
        <w:shd w:val="clear" w:color="auto" w:fill="FFFFFF"/>
        <w:spacing w:after="0" w:line="240" w:lineRule="auto"/>
        <w:rPr>
          <w:rFonts w:ascii="Arial" w:eastAsia="Times New Roman" w:hAnsi="Arial" w:cs="Arial"/>
          <w:color w:val="333333"/>
          <w:sz w:val="20"/>
          <w:szCs w:val="20"/>
          <w:lang w:eastAsia="fr-FR"/>
        </w:rPr>
      </w:pPr>
    </w:p>
    <w:p w:rsidR="008056AA" w:rsidRPr="008056AA" w:rsidRDefault="008056AA" w:rsidP="008056AA">
      <w:pPr>
        <w:shd w:val="clear" w:color="auto" w:fill="FFFFFF"/>
        <w:spacing w:after="150" w:line="240" w:lineRule="auto"/>
        <w:rPr>
          <w:rFonts w:ascii="Arial" w:eastAsia="Times New Roman" w:hAnsi="Arial" w:cs="Arial"/>
          <w:b/>
          <w:bCs/>
          <w:color w:val="333333"/>
          <w:sz w:val="20"/>
          <w:szCs w:val="20"/>
          <w:lang w:eastAsia="fr-FR"/>
        </w:rPr>
      </w:pPr>
      <w:r w:rsidRPr="008056AA">
        <w:rPr>
          <w:rFonts w:ascii="Arial" w:eastAsia="Times New Roman" w:hAnsi="Arial" w:cs="Arial"/>
          <w:b/>
          <w:bCs/>
          <w:color w:val="333333"/>
          <w:sz w:val="20"/>
          <w:szCs w:val="20"/>
          <w:lang w:eastAsia="fr-FR"/>
        </w:rPr>
        <w:t xml:space="preserve">Connaissez-vous « l'opération tranquillité vacances » ? La gendarmerie nationale, une fois alertée, veille sur votre logement laissé </w:t>
      </w:r>
      <w:proofErr w:type="spellStart"/>
      <w:r w:rsidRPr="008056AA">
        <w:rPr>
          <w:rFonts w:ascii="Arial" w:eastAsia="Times New Roman" w:hAnsi="Arial" w:cs="Arial"/>
          <w:b/>
          <w:bCs/>
          <w:color w:val="333333"/>
          <w:sz w:val="20"/>
          <w:szCs w:val="20"/>
          <w:lang w:eastAsia="fr-FR"/>
        </w:rPr>
        <w:t>vide</w:t>
      </w:r>
      <w:proofErr w:type="spellEnd"/>
      <w:r w:rsidRPr="008056AA">
        <w:rPr>
          <w:rFonts w:ascii="Arial" w:eastAsia="Times New Roman" w:hAnsi="Arial" w:cs="Arial"/>
          <w:b/>
          <w:bCs/>
          <w:color w:val="333333"/>
          <w:sz w:val="20"/>
          <w:szCs w:val="20"/>
          <w:lang w:eastAsia="fr-FR"/>
        </w:rPr>
        <w:t xml:space="preserve"> pendant votre absence.</w:t>
      </w:r>
    </w:p>
    <w:p w:rsidR="008056AA" w:rsidRPr="008056AA" w:rsidRDefault="008056AA" w:rsidP="008056AA">
      <w:pPr>
        <w:shd w:val="clear" w:color="auto" w:fill="FFFFFF"/>
        <w:spacing w:after="150" w:line="240" w:lineRule="auto"/>
        <w:rPr>
          <w:rFonts w:ascii="Arial" w:eastAsia="Times New Roman" w:hAnsi="Arial" w:cs="Arial"/>
          <w:b/>
          <w:bCs/>
          <w:color w:val="333333"/>
          <w:sz w:val="20"/>
          <w:szCs w:val="20"/>
          <w:lang w:eastAsia="fr-FR"/>
        </w:rPr>
      </w:pPr>
      <w:r w:rsidRPr="008056AA">
        <w:rPr>
          <w:rFonts w:ascii="Arial" w:eastAsia="Times New Roman" w:hAnsi="Arial" w:cs="Arial"/>
          <w:b/>
          <w:bCs/>
          <w:color w:val="333333"/>
          <w:sz w:val="20"/>
          <w:szCs w:val="20"/>
          <w:lang w:eastAsia="fr-FR"/>
        </w:rPr>
        <w:t>Voici quelques conseils bien utiles afin de limiter au maximum les risques liés aux visites indésirables de vos habitations pendant les vacances :</w:t>
      </w:r>
    </w:p>
    <w:p w:rsidR="008056AA" w:rsidRPr="008056AA" w:rsidRDefault="008056AA" w:rsidP="008056AA">
      <w:pPr>
        <w:shd w:val="clear" w:color="auto" w:fill="FFFFFF"/>
        <w:spacing w:before="300" w:after="120" w:line="240" w:lineRule="auto"/>
        <w:outlineLvl w:val="3"/>
        <w:rPr>
          <w:rFonts w:ascii="Arial" w:eastAsia="Times New Roman" w:hAnsi="Arial" w:cs="Arial"/>
          <w:b/>
          <w:bCs/>
          <w:color w:val="355689"/>
          <w:sz w:val="24"/>
          <w:szCs w:val="24"/>
          <w:lang w:eastAsia="fr-FR"/>
        </w:rPr>
      </w:pPr>
      <w:bookmarkStart w:id="0" w:name="eztoc_1_1_1_1"/>
      <w:bookmarkEnd w:id="0"/>
      <w:r w:rsidRPr="008056AA">
        <w:rPr>
          <w:rFonts w:ascii="Arial" w:eastAsia="Times New Roman" w:hAnsi="Arial" w:cs="Arial"/>
          <w:b/>
          <w:bCs/>
          <w:color w:val="355689"/>
          <w:sz w:val="24"/>
          <w:szCs w:val="24"/>
          <w:lang w:eastAsia="fr-FR"/>
        </w:rPr>
        <w:t>1 - Que devez-vous faire ?</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Avant de partir, vous devez signaler à la brigade de gendarmerie de votre domicile, votre départ en vacances. Pendant votre absence, des patrouilles de surveillance seront effectuées, de jour comme de nuit, en semaine comme le week-end, afin de dissuader tout individu de tenter de cambrioler votre domicile.</w:t>
      </w:r>
    </w:p>
    <w:p w:rsidR="008056AA" w:rsidRPr="008056AA" w:rsidRDefault="008056AA" w:rsidP="008056AA">
      <w:pPr>
        <w:shd w:val="clear" w:color="auto" w:fill="FFFFFF"/>
        <w:spacing w:before="300" w:after="120" w:line="240" w:lineRule="auto"/>
        <w:outlineLvl w:val="3"/>
        <w:rPr>
          <w:rFonts w:ascii="Arial" w:eastAsia="Times New Roman" w:hAnsi="Arial" w:cs="Arial"/>
          <w:b/>
          <w:bCs/>
          <w:color w:val="355689"/>
          <w:sz w:val="24"/>
          <w:szCs w:val="24"/>
          <w:lang w:eastAsia="fr-FR"/>
        </w:rPr>
      </w:pPr>
      <w:bookmarkStart w:id="1" w:name="eztoc_2_1_1_1"/>
      <w:bookmarkEnd w:id="1"/>
      <w:r w:rsidRPr="008056AA">
        <w:rPr>
          <w:rFonts w:ascii="Arial" w:eastAsia="Times New Roman" w:hAnsi="Arial" w:cs="Arial"/>
          <w:b/>
          <w:bCs/>
          <w:color w:val="355689"/>
          <w:sz w:val="24"/>
          <w:szCs w:val="24"/>
          <w:lang w:eastAsia="fr-FR"/>
        </w:rPr>
        <w:t>2 - Quelques incontournables avant de partir :</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Ne pas indiquer vos dates de départ en congés sur les réseaux sociaux.</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Ne pas laisser le courrier trop longtemps dans votre boîte aux lettres. Une personne de confiance doit pouvoir, pendant ces vacances, relever le courrier à votre place afin de ne pas éveiller les soupçons par une boîte débordant de lettres, colis et autres publicités. Vous pouvez également faire renvoyer automatiquement votre courrier par les services postaux sur votre lieu de villégiature. Si vous le pouvez, renvoyez votre téléphone fixe vers votre numéro de portable.</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N'oubliez pas, avant votre départ, de fermer correctement fenêtres et volets. Vérifier le bon état de vos serrures et verrous, prenez conseils auprès de professionnels pour ces fermetures. Il est important de « faire vivre » votre logement. Un voisin ou un ami peut utilement venir ouvrir et fermer les volets, allumer quelques lumières. A défaut, une prise de type « minuteur » peut permettre éventuellement d’allumer certaines lampes sans présence dans le logement.</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xml:space="preserve">- Dans la mesure du possible, ne laissez pas de grosses sommes d'argent dans votre habitation. Mettez vos bijoux, objets d'art et valeurs en lieu sûr. Répertoriez et </w:t>
      </w:r>
      <w:r w:rsidR="00537FF5" w:rsidRPr="008056AA">
        <w:rPr>
          <w:rFonts w:ascii="Arial" w:eastAsia="Times New Roman" w:hAnsi="Arial" w:cs="Arial"/>
          <w:color w:val="333333"/>
          <w:sz w:val="20"/>
          <w:szCs w:val="20"/>
          <w:lang w:eastAsia="fr-FR"/>
        </w:rPr>
        <w:t>photographiez-les</w:t>
      </w:r>
      <w:r w:rsidRPr="008056AA">
        <w:rPr>
          <w:rFonts w:ascii="Arial" w:eastAsia="Times New Roman" w:hAnsi="Arial" w:cs="Arial"/>
          <w:color w:val="333333"/>
          <w:sz w:val="20"/>
          <w:szCs w:val="20"/>
          <w:lang w:eastAsia="fr-FR"/>
        </w:rPr>
        <w:t>. Le cas échéant, faites les évaluer par un expert et renseignez-vous auprès de votre société d'assurance, notamment au sujet des conditions de leur protection.</w:t>
      </w:r>
    </w:p>
    <w:p w:rsidR="008056AA" w:rsidRPr="008056AA" w:rsidRDefault="008056AA" w:rsidP="008056AA">
      <w:pPr>
        <w:shd w:val="clear" w:color="auto" w:fill="FFFFFF"/>
        <w:spacing w:after="0" w:line="240" w:lineRule="auto"/>
        <w:jc w:val="center"/>
        <w:rPr>
          <w:rFonts w:ascii="Arial" w:eastAsia="Times New Roman" w:hAnsi="Arial" w:cs="Arial"/>
          <w:color w:val="333333"/>
          <w:sz w:val="20"/>
          <w:szCs w:val="20"/>
          <w:lang w:eastAsia="fr-FR"/>
        </w:rPr>
      </w:pPr>
      <w:r w:rsidRPr="008056AA">
        <w:rPr>
          <w:rFonts w:ascii="Arial" w:eastAsia="Times New Roman" w:hAnsi="Arial" w:cs="Arial"/>
          <w:noProof/>
          <w:color w:val="333333"/>
          <w:sz w:val="20"/>
          <w:szCs w:val="20"/>
          <w:lang w:eastAsia="fr-FR"/>
        </w:rPr>
        <w:drawing>
          <wp:inline distT="0" distB="0" distL="0" distR="0" wp14:anchorId="6565AD62" wp14:editId="08B97F11">
            <wp:extent cx="2894309" cy="4483100"/>
            <wp:effectExtent l="0" t="0" r="1905" b="0"/>
            <wp:docPr id="2" name="Image 2" descr="https://www.gendarmerie.interieur.gouv.fr/var/ezwebin_site/storage/images/media/images/infographie/59181-1-fre-FR/infogra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ndarmerie.interieur.gouv.fr/var/ezwebin_site/storage/images/media/images/infographie/59181-1-fre-FR/infograph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09" cy="4483100"/>
                    </a:xfrm>
                    <a:prstGeom prst="rect">
                      <a:avLst/>
                    </a:prstGeom>
                    <a:noFill/>
                    <a:ln>
                      <a:noFill/>
                    </a:ln>
                  </pic:spPr>
                </pic:pic>
              </a:graphicData>
            </a:graphic>
          </wp:inline>
        </w:drawing>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b/>
          <w:bCs/>
          <w:color w:val="333333"/>
          <w:sz w:val="20"/>
          <w:szCs w:val="20"/>
          <w:lang w:eastAsia="fr-FR"/>
        </w:rPr>
        <w:lastRenderedPageBreak/>
        <w:t>3 - Sur votre lieu de vacances : ne tentez pas les voleurs !</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b/>
          <w:bCs/>
          <w:color w:val="333333"/>
          <w:sz w:val="20"/>
          <w:szCs w:val="20"/>
          <w:lang w:eastAsia="fr-FR"/>
        </w:rPr>
        <w:t> </w:t>
      </w:r>
    </w:p>
    <w:p w:rsidR="008056AA" w:rsidRPr="008056AA" w:rsidRDefault="008056AA" w:rsidP="008056AA">
      <w:pPr>
        <w:shd w:val="clear" w:color="auto" w:fill="FFFFFF"/>
        <w:spacing w:after="135" w:line="240" w:lineRule="auto"/>
        <w:rPr>
          <w:rFonts w:ascii="Arial" w:eastAsia="Times New Roman" w:hAnsi="Arial" w:cs="Arial"/>
          <w:color w:val="333333"/>
          <w:sz w:val="20"/>
          <w:szCs w:val="20"/>
          <w:lang w:eastAsia="fr-FR"/>
        </w:rPr>
      </w:pPr>
      <w:r w:rsidRPr="008056AA">
        <w:rPr>
          <w:rFonts w:ascii="Arial" w:eastAsia="Times New Roman" w:hAnsi="Arial" w:cs="Arial"/>
          <w:noProof/>
          <w:color w:val="333333"/>
          <w:sz w:val="20"/>
          <w:szCs w:val="20"/>
          <w:lang w:eastAsia="fr-FR"/>
        </w:rPr>
        <w:drawing>
          <wp:inline distT="0" distB="0" distL="0" distR="0" wp14:anchorId="58EA82E8" wp14:editId="37ACE9E1">
            <wp:extent cx="952500" cy="952500"/>
            <wp:effectExtent l="0" t="0" r="0" b="0"/>
            <wp:docPr id="3" name="Image 3" descr="https://www.gendarmerie.interieur.gouv.fr/var/ezwebin_site/storage/images/accueil/zooms/operation-tranquillite-vacances2/voiture-eclairee/59171-1-fre-FR/Voiture-eclaire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endarmerie.interieur.gouv.fr/var/ezwebin_site/storage/images/accueil/zooms/operation-tranquillite-vacances2/voiture-eclairee/59171-1-fre-FR/Voiture-eclairee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Dans la mesure du possible, garez-vous dans un lieu éclairé. Ne pas laisser à bord de votre automobile stationnée des sacs à mains, objets de valeur, téléphones portables, caméscope, cartes bancaires, chéquiers, et tout objet apparent qui susciterait la convoitise. N'oubliez pas de fermer les vitres, même sous une forte chaleur. Verrouillez les portes de votre véhicule et, éventuellement, enlevez la façade de votre autoradio.</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w:t>
      </w:r>
    </w:p>
    <w:p w:rsidR="008056AA" w:rsidRPr="008056AA" w:rsidRDefault="008056AA" w:rsidP="008056AA">
      <w:pPr>
        <w:shd w:val="clear" w:color="auto" w:fill="FFFFFF"/>
        <w:spacing w:after="135" w:line="240" w:lineRule="auto"/>
        <w:rPr>
          <w:rFonts w:ascii="Arial" w:eastAsia="Times New Roman" w:hAnsi="Arial" w:cs="Arial"/>
          <w:color w:val="333333"/>
          <w:sz w:val="20"/>
          <w:szCs w:val="20"/>
          <w:lang w:eastAsia="fr-FR"/>
        </w:rPr>
      </w:pPr>
      <w:r w:rsidRPr="008056AA">
        <w:rPr>
          <w:rFonts w:ascii="Arial" w:eastAsia="Times New Roman" w:hAnsi="Arial" w:cs="Arial"/>
          <w:noProof/>
          <w:color w:val="333333"/>
          <w:sz w:val="20"/>
          <w:szCs w:val="20"/>
          <w:lang w:eastAsia="fr-FR"/>
        </w:rPr>
        <w:drawing>
          <wp:inline distT="0" distB="0" distL="0" distR="0" wp14:anchorId="3DB25B33" wp14:editId="7E61924F">
            <wp:extent cx="952500" cy="946150"/>
            <wp:effectExtent l="0" t="0" r="0" b="6350"/>
            <wp:docPr id="4" name="Image 4" descr="https://www.gendarmerie.interieur.gouv.fr/var/ezwebin_site/storage/images/accueil/zooms/operation-tranquillite-vacances2/fermer-son-vehicule2/59161-1-fre-FR/Fermer-son-vehicu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endarmerie.interieur.gouv.fr/var/ezwebin_site/storage/images/accueil/zooms/operation-tranquillite-vacances2/fermer-son-vehicule2/59161-1-fre-FR/Fermer-son-vehicule_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N'oubliez pas de couper le contact et de prendre vos clés avec vous lorsque vous descendez de votre véhicule, même pour quelques instants.</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w:t>
      </w:r>
    </w:p>
    <w:p w:rsidR="008056AA" w:rsidRPr="008056AA" w:rsidRDefault="008056AA" w:rsidP="008056AA">
      <w:pPr>
        <w:shd w:val="clear" w:color="auto" w:fill="FFFFFF"/>
        <w:spacing w:after="135" w:line="240" w:lineRule="auto"/>
        <w:rPr>
          <w:rFonts w:ascii="Arial" w:eastAsia="Times New Roman" w:hAnsi="Arial" w:cs="Arial"/>
          <w:color w:val="333333"/>
          <w:sz w:val="20"/>
          <w:szCs w:val="20"/>
          <w:lang w:eastAsia="fr-FR"/>
        </w:rPr>
      </w:pPr>
      <w:r w:rsidRPr="008056AA">
        <w:rPr>
          <w:rFonts w:ascii="Arial" w:eastAsia="Times New Roman" w:hAnsi="Arial" w:cs="Arial"/>
          <w:noProof/>
          <w:color w:val="333333"/>
          <w:sz w:val="20"/>
          <w:szCs w:val="20"/>
          <w:lang w:eastAsia="fr-FR"/>
        </w:rPr>
        <w:drawing>
          <wp:inline distT="0" distB="0" distL="0" distR="0" wp14:anchorId="21E60406" wp14:editId="10352BA1">
            <wp:extent cx="952500" cy="946150"/>
            <wp:effectExtent l="0" t="0" r="0" b="6350"/>
            <wp:docPr id="5" name="Image 5" descr="https://www.gendarmerie.interieur.gouv.fr/var/ezwebin_site/storage/images/accueil/zooms/operation-tranquillite-vacances2/maison-fermee/59176-1-fre-FR/Maison-ferme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endarmerie.interieur.gouv.fr/var/ezwebin_site/storage/images/accueil/zooms/operation-tranquillite-vacances2/maison-fermee/59176-1-fre-FR/Maison-fermee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N'oubliez pas de fermer votre location, caravane, habitation avant votre départ à la plage ou en ville. Evitez également de dormir fenêtres ouvertes la nuit, même si votre chambre à coucher est située aux étages supérieurs d'un immeuble.</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w:t>
      </w:r>
    </w:p>
    <w:p w:rsidR="008056AA" w:rsidRPr="008056AA" w:rsidRDefault="008056AA" w:rsidP="008056AA">
      <w:pPr>
        <w:shd w:val="clear" w:color="auto" w:fill="FFFFFF"/>
        <w:spacing w:after="135" w:line="240" w:lineRule="auto"/>
        <w:rPr>
          <w:rFonts w:ascii="Arial" w:eastAsia="Times New Roman" w:hAnsi="Arial" w:cs="Arial"/>
          <w:color w:val="333333"/>
          <w:sz w:val="20"/>
          <w:szCs w:val="20"/>
          <w:lang w:eastAsia="fr-FR"/>
        </w:rPr>
      </w:pPr>
      <w:r w:rsidRPr="008056AA">
        <w:rPr>
          <w:rFonts w:ascii="Arial" w:eastAsia="Times New Roman" w:hAnsi="Arial" w:cs="Arial"/>
          <w:noProof/>
          <w:color w:val="333333"/>
          <w:sz w:val="20"/>
          <w:szCs w:val="20"/>
          <w:lang w:eastAsia="fr-FR"/>
        </w:rPr>
        <w:drawing>
          <wp:inline distT="0" distB="0" distL="0" distR="0" wp14:anchorId="64798F93" wp14:editId="2685E7A6">
            <wp:extent cx="952500" cy="946150"/>
            <wp:effectExtent l="0" t="0" r="0" b="6350"/>
            <wp:docPr id="6" name="Image 6" descr="https://www.gendarmerie.interieur.gouv.fr/var/ezwebin_site/storage/images/accueil/zooms/operation-tranquillite-vacances2/affaire-dans-le-sac/59166-1-fre-FR/Affaire-dans-le-sa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endarmerie.interieur.gouv.fr/var/ezwebin_site/storage/images/accueil/zooms/operation-tranquillite-vacances2/affaire-dans-le-sac/59166-1-fre-FR/Affaire-dans-le-sac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xml:space="preserve">- Gardez sur vous vos moyens de paiement, clefs de véhicule, téléphones, </w:t>
      </w:r>
      <w:r w:rsidRPr="008056AA">
        <w:rPr>
          <w:rFonts w:ascii="Arial" w:eastAsia="Times New Roman" w:hAnsi="Arial" w:cs="Arial"/>
          <w:i/>
          <w:iCs/>
          <w:color w:val="333333"/>
          <w:sz w:val="20"/>
          <w:szCs w:val="20"/>
          <w:lang w:eastAsia="fr-FR"/>
        </w:rPr>
        <w:t>etc</w:t>
      </w:r>
      <w:r w:rsidRPr="008056AA">
        <w:rPr>
          <w:rFonts w:ascii="Arial" w:eastAsia="Times New Roman" w:hAnsi="Arial" w:cs="Arial"/>
          <w:color w:val="333333"/>
          <w:sz w:val="20"/>
          <w:szCs w:val="20"/>
          <w:lang w:eastAsia="fr-FR"/>
        </w:rPr>
        <w:t>. Si vous prenez vos repas dans le jardin, veillez à fermer les fenêtres et la porte d'entrée de votre logement et ne laissez pas les clés de votre véhicule dans l'entrée.</w:t>
      </w:r>
    </w:p>
    <w:p w:rsidR="008056AA" w:rsidRPr="008056AA" w:rsidRDefault="008056AA" w:rsidP="008056AA">
      <w:pPr>
        <w:shd w:val="clear" w:color="auto" w:fill="FFFFFF"/>
        <w:spacing w:after="150" w:line="240" w:lineRule="auto"/>
        <w:rPr>
          <w:rFonts w:ascii="Arial" w:eastAsia="Times New Roman" w:hAnsi="Arial" w:cs="Arial"/>
          <w:color w:val="333333"/>
          <w:sz w:val="20"/>
          <w:szCs w:val="20"/>
          <w:lang w:eastAsia="fr-FR"/>
        </w:rPr>
      </w:pPr>
      <w:r w:rsidRPr="008056AA">
        <w:rPr>
          <w:rFonts w:ascii="Arial" w:eastAsia="Times New Roman" w:hAnsi="Arial" w:cs="Arial"/>
          <w:color w:val="333333"/>
          <w:sz w:val="20"/>
          <w:szCs w:val="20"/>
          <w:lang w:eastAsia="fr-FR"/>
        </w:rPr>
        <w:t> </w:t>
      </w:r>
    </w:p>
    <w:p w:rsidR="008056AA" w:rsidRPr="008056AA" w:rsidRDefault="008056AA" w:rsidP="008056AA">
      <w:pPr>
        <w:shd w:val="clear" w:color="auto" w:fill="FFFFFF"/>
        <w:spacing w:after="150" w:line="240" w:lineRule="auto"/>
        <w:rPr>
          <w:rFonts w:ascii="Arial" w:eastAsia="Times New Roman" w:hAnsi="Arial" w:cs="Arial"/>
          <w:b/>
          <w:i/>
          <w:color w:val="333333"/>
          <w:sz w:val="20"/>
          <w:szCs w:val="20"/>
          <w:lang w:eastAsia="fr-FR"/>
        </w:rPr>
      </w:pPr>
      <w:r w:rsidRPr="008056AA">
        <w:rPr>
          <w:rFonts w:ascii="Arial" w:eastAsia="Times New Roman" w:hAnsi="Arial" w:cs="Arial"/>
          <w:b/>
          <w:i/>
          <w:color w:val="333333"/>
          <w:sz w:val="20"/>
          <w:szCs w:val="20"/>
          <w:lang w:eastAsia="fr-FR"/>
        </w:rPr>
        <w:t>Ces quelques conseils de sécurité devraient vous permettre de passer de bonnes vacances !</w:t>
      </w:r>
    </w:p>
    <w:p w:rsidR="00537FF5" w:rsidRPr="00537FF5" w:rsidRDefault="008056AA" w:rsidP="008056AA">
      <w:pPr>
        <w:shd w:val="clear" w:color="auto" w:fill="FFFFFF"/>
        <w:spacing w:line="240" w:lineRule="auto"/>
        <w:rPr>
          <w:rFonts w:ascii="Arial" w:eastAsia="Times New Roman" w:hAnsi="Arial" w:cs="Arial"/>
          <w:b/>
          <w:i/>
          <w:color w:val="333333"/>
          <w:sz w:val="20"/>
          <w:szCs w:val="20"/>
          <w:lang w:eastAsia="fr-FR"/>
        </w:rPr>
      </w:pPr>
      <w:r w:rsidRPr="008056AA">
        <w:rPr>
          <w:rFonts w:ascii="Arial" w:eastAsia="Times New Roman" w:hAnsi="Arial" w:cs="Arial"/>
          <w:b/>
          <w:i/>
          <w:color w:val="333333"/>
          <w:sz w:val="20"/>
          <w:szCs w:val="20"/>
          <w:lang w:eastAsia="fr-FR"/>
        </w:rPr>
        <w:t>Par ailleurs, la gendarmerie met en place un for</w:t>
      </w:r>
      <w:r w:rsidRPr="00537FF5">
        <w:rPr>
          <w:rFonts w:ascii="Arial" w:eastAsia="Times New Roman" w:hAnsi="Arial" w:cs="Arial"/>
          <w:b/>
          <w:i/>
          <w:color w:val="333333"/>
          <w:sz w:val="20"/>
          <w:szCs w:val="20"/>
          <w:lang w:eastAsia="fr-FR"/>
        </w:rPr>
        <w:t xml:space="preserve">mulaire de demande individuelle </w:t>
      </w:r>
      <w:r w:rsidRPr="008056AA">
        <w:rPr>
          <w:rFonts w:ascii="Arial" w:eastAsia="Times New Roman" w:hAnsi="Arial" w:cs="Arial"/>
          <w:b/>
          <w:i/>
          <w:color w:val="333333"/>
          <w:sz w:val="20"/>
          <w:szCs w:val="20"/>
          <w:lang w:eastAsia="fr-FR"/>
        </w:rPr>
        <w:t>(</w:t>
      </w:r>
      <w:r w:rsidRPr="00537FF5">
        <w:rPr>
          <w:rFonts w:ascii="Arial" w:eastAsia="Times New Roman" w:hAnsi="Arial" w:cs="Arial"/>
          <w:b/>
          <w:i/>
          <w:color w:val="333333"/>
          <w:sz w:val="20"/>
          <w:szCs w:val="20"/>
          <w:lang w:eastAsia="fr-FR"/>
        </w:rPr>
        <w:t>ci-</w:t>
      </w:r>
      <w:r w:rsidRPr="008056AA">
        <w:rPr>
          <w:rFonts w:ascii="Arial" w:eastAsia="Times New Roman" w:hAnsi="Arial" w:cs="Arial"/>
          <w:b/>
          <w:i/>
          <w:color w:val="333333"/>
          <w:sz w:val="20"/>
          <w:szCs w:val="20"/>
          <w:lang w:eastAsia="fr-FR"/>
        </w:rPr>
        <w:t xml:space="preserve">jointe) vous permettant d'informer la brigade de gendarmerie de votre départ. </w:t>
      </w:r>
    </w:p>
    <w:p w:rsidR="008056AA" w:rsidRPr="008056AA" w:rsidRDefault="008056AA" w:rsidP="008056AA">
      <w:pPr>
        <w:shd w:val="clear" w:color="auto" w:fill="FFFFFF"/>
        <w:spacing w:line="240" w:lineRule="auto"/>
        <w:rPr>
          <w:rFonts w:ascii="Arial" w:eastAsia="Times New Roman" w:hAnsi="Arial" w:cs="Arial"/>
          <w:b/>
          <w:i/>
          <w:color w:val="333333"/>
          <w:sz w:val="20"/>
          <w:szCs w:val="20"/>
          <w:lang w:eastAsia="fr-FR"/>
        </w:rPr>
      </w:pPr>
      <w:r w:rsidRPr="008056AA">
        <w:rPr>
          <w:rFonts w:ascii="Arial" w:eastAsia="Times New Roman" w:hAnsi="Arial" w:cs="Arial"/>
          <w:b/>
          <w:i/>
          <w:color w:val="333333"/>
          <w:sz w:val="20"/>
          <w:szCs w:val="20"/>
          <w:lang w:eastAsia="fr-FR"/>
        </w:rPr>
        <w:t>Cette demande, renseignée, doit être déposée à la brigade de gendarmerie de votre lieu de résidence où vous devrez justifier de votr</w:t>
      </w:r>
      <w:r w:rsidR="00537FF5" w:rsidRPr="00537FF5">
        <w:rPr>
          <w:rFonts w:ascii="Arial" w:eastAsia="Times New Roman" w:hAnsi="Arial" w:cs="Arial"/>
          <w:b/>
          <w:i/>
          <w:color w:val="333333"/>
          <w:sz w:val="20"/>
          <w:szCs w:val="20"/>
          <w:lang w:eastAsia="fr-FR"/>
        </w:rPr>
        <w:t>e identité et de votre domicile (</w:t>
      </w:r>
      <w:r w:rsidR="00537FF5" w:rsidRPr="00537FF5">
        <w:rPr>
          <w:rFonts w:ascii="Arial" w:eastAsia="Times New Roman" w:hAnsi="Arial" w:cs="Arial"/>
          <w:b/>
          <w:i/>
          <w:color w:val="333333"/>
          <w:sz w:val="20"/>
          <w:szCs w:val="20"/>
          <w:u w:val="single"/>
          <w:lang w:eastAsia="fr-FR"/>
        </w:rPr>
        <w:t xml:space="preserve">Brigade de </w:t>
      </w:r>
      <w:proofErr w:type="spellStart"/>
      <w:r w:rsidR="00537FF5" w:rsidRPr="00537FF5">
        <w:rPr>
          <w:rFonts w:ascii="Arial" w:eastAsia="Times New Roman" w:hAnsi="Arial" w:cs="Arial"/>
          <w:b/>
          <w:i/>
          <w:color w:val="333333"/>
          <w:sz w:val="20"/>
          <w:szCs w:val="20"/>
          <w:u w:val="single"/>
          <w:lang w:eastAsia="fr-FR"/>
        </w:rPr>
        <w:t>Loivre</w:t>
      </w:r>
      <w:proofErr w:type="spellEnd"/>
      <w:r w:rsidR="00537FF5" w:rsidRPr="00537FF5">
        <w:rPr>
          <w:rFonts w:ascii="Arial" w:eastAsia="Times New Roman" w:hAnsi="Arial" w:cs="Arial"/>
          <w:b/>
          <w:i/>
          <w:color w:val="333333"/>
          <w:sz w:val="20"/>
          <w:szCs w:val="20"/>
          <w:lang w:eastAsia="fr-FR"/>
        </w:rPr>
        <w:t>) au moins 48h avant votre départ.</w:t>
      </w:r>
    </w:p>
    <w:p w:rsidR="00590EE0" w:rsidRPr="00537FF5" w:rsidRDefault="00590EE0">
      <w:pPr>
        <w:rPr>
          <w:b/>
          <w:i/>
        </w:rPr>
      </w:pPr>
      <w:bookmarkStart w:id="2" w:name="_GoBack"/>
      <w:bookmarkEnd w:id="2"/>
    </w:p>
    <w:sectPr w:rsidR="00590EE0" w:rsidRPr="00537FF5" w:rsidSect="00805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AA"/>
    <w:rsid w:val="00537FF5"/>
    <w:rsid w:val="00590EE0"/>
    <w:rsid w:val="00805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56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5914">
      <w:bodyDiv w:val="1"/>
      <w:marLeft w:val="0"/>
      <w:marRight w:val="0"/>
      <w:marTop w:val="0"/>
      <w:marBottom w:val="0"/>
      <w:divBdr>
        <w:top w:val="none" w:sz="0" w:space="0" w:color="auto"/>
        <w:left w:val="none" w:sz="0" w:space="0" w:color="auto"/>
        <w:bottom w:val="none" w:sz="0" w:space="0" w:color="auto"/>
        <w:right w:val="none" w:sz="0" w:space="0" w:color="auto"/>
      </w:divBdr>
      <w:divsChild>
        <w:div w:id="1674259230">
          <w:marLeft w:val="0"/>
          <w:marRight w:val="0"/>
          <w:marTop w:val="0"/>
          <w:marBottom w:val="1500"/>
          <w:divBdr>
            <w:top w:val="none" w:sz="0" w:space="0" w:color="auto"/>
            <w:left w:val="none" w:sz="0" w:space="0" w:color="auto"/>
            <w:bottom w:val="none" w:sz="0" w:space="0" w:color="auto"/>
            <w:right w:val="none" w:sz="0" w:space="0" w:color="auto"/>
          </w:divBdr>
          <w:divsChild>
            <w:div w:id="1893542921">
              <w:marLeft w:val="0"/>
              <w:marRight w:val="0"/>
              <w:marTop w:val="0"/>
              <w:marBottom w:val="0"/>
              <w:divBdr>
                <w:top w:val="none" w:sz="0" w:space="0" w:color="auto"/>
                <w:left w:val="none" w:sz="0" w:space="0" w:color="auto"/>
                <w:bottom w:val="none" w:sz="0" w:space="0" w:color="auto"/>
                <w:right w:val="none" w:sz="0" w:space="0" w:color="auto"/>
              </w:divBdr>
              <w:divsChild>
                <w:div w:id="1918592787">
                  <w:marLeft w:val="-225"/>
                  <w:marRight w:val="-225"/>
                  <w:marTop w:val="0"/>
                  <w:marBottom w:val="0"/>
                  <w:divBdr>
                    <w:top w:val="none" w:sz="0" w:space="0" w:color="auto"/>
                    <w:left w:val="none" w:sz="0" w:space="0" w:color="auto"/>
                    <w:bottom w:val="none" w:sz="0" w:space="0" w:color="auto"/>
                    <w:right w:val="none" w:sz="0" w:space="0" w:color="auto"/>
                  </w:divBdr>
                  <w:divsChild>
                    <w:div w:id="1176260683">
                      <w:marLeft w:val="0"/>
                      <w:marRight w:val="0"/>
                      <w:marTop w:val="0"/>
                      <w:marBottom w:val="0"/>
                      <w:divBdr>
                        <w:top w:val="none" w:sz="0" w:space="0" w:color="auto"/>
                        <w:left w:val="none" w:sz="0" w:space="0" w:color="auto"/>
                        <w:bottom w:val="none" w:sz="0" w:space="0" w:color="auto"/>
                        <w:right w:val="none" w:sz="0" w:space="0" w:color="auto"/>
                      </w:divBdr>
                      <w:divsChild>
                        <w:div w:id="504247820">
                          <w:marLeft w:val="0"/>
                          <w:marRight w:val="0"/>
                          <w:marTop w:val="0"/>
                          <w:marBottom w:val="0"/>
                          <w:divBdr>
                            <w:top w:val="none" w:sz="0" w:space="0" w:color="auto"/>
                            <w:left w:val="none" w:sz="0" w:space="0" w:color="auto"/>
                            <w:bottom w:val="none" w:sz="0" w:space="0" w:color="auto"/>
                            <w:right w:val="none" w:sz="0" w:space="0" w:color="auto"/>
                          </w:divBdr>
                        </w:div>
                        <w:div w:id="22947944">
                          <w:marLeft w:val="0"/>
                          <w:marRight w:val="0"/>
                          <w:marTop w:val="0"/>
                          <w:marBottom w:val="0"/>
                          <w:divBdr>
                            <w:top w:val="none" w:sz="0" w:space="0" w:color="auto"/>
                            <w:left w:val="none" w:sz="0" w:space="0" w:color="auto"/>
                            <w:bottom w:val="none" w:sz="0" w:space="0" w:color="auto"/>
                            <w:right w:val="none" w:sz="0" w:space="0" w:color="auto"/>
                          </w:divBdr>
                        </w:div>
                        <w:div w:id="1122727979">
                          <w:marLeft w:val="0"/>
                          <w:marRight w:val="0"/>
                          <w:marTop w:val="0"/>
                          <w:marBottom w:val="0"/>
                          <w:divBdr>
                            <w:top w:val="none" w:sz="0" w:space="0" w:color="auto"/>
                            <w:left w:val="none" w:sz="0" w:space="0" w:color="auto"/>
                            <w:bottom w:val="none" w:sz="0" w:space="0" w:color="auto"/>
                            <w:right w:val="none" w:sz="0" w:space="0" w:color="auto"/>
                          </w:divBdr>
                          <w:divsChild>
                            <w:div w:id="1010715088">
                              <w:marLeft w:val="0"/>
                              <w:marRight w:val="0"/>
                              <w:marTop w:val="0"/>
                              <w:marBottom w:val="0"/>
                              <w:divBdr>
                                <w:top w:val="none" w:sz="0" w:space="0" w:color="auto"/>
                                <w:left w:val="none" w:sz="0" w:space="0" w:color="auto"/>
                                <w:bottom w:val="none" w:sz="0" w:space="0" w:color="auto"/>
                                <w:right w:val="none" w:sz="0" w:space="0" w:color="auto"/>
                              </w:divBdr>
                            </w:div>
                          </w:divsChild>
                        </w:div>
                        <w:div w:id="451680256">
                          <w:marLeft w:val="0"/>
                          <w:marRight w:val="0"/>
                          <w:marTop w:val="0"/>
                          <w:marBottom w:val="0"/>
                          <w:divBdr>
                            <w:top w:val="none" w:sz="0" w:space="0" w:color="auto"/>
                            <w:left w:val="none" w:sz="0" w:space="0" w:color="auto"/>
                            <w:bottom w:val="none" w:sz="0" w:space="0" w:color="auto"/>
                            <w:right w:val="none" w:sz="0" w:space="0" w:color="auto"/>
                          </w:divBdr>
                          <w:divsChild>
                            <w:div w:id="1034964848">
                              <w:marLeft w:val="0"/>
                              <w:marRight w:val="0"/>
                              <w:marTop w:val="0"/>
                              <w:marBottom w:val="0"/>
                              <w:divBdr>
                                <w:top w:val="none" w:sz="0" w:space="0" w:color="auto"/>
                                <w:left w:val="none" w:sz="0" w:space="0" w:color="auto"/>
                                <w:bottom w:val="none" w:sz="0" w:space="0" w:color="auto"/>
                                <w:right w:val="none" w:sz="0" w:space="0" w:color="auto"/>
                              </w:divBdr>
                              <w:divsChild>
                                <w:div w:id="13193988">
                                  <w:marLeft w:val="0"/>
                                  <w:marRight w:val="0"/>
                                  <w:marTop w:val="0"/>
                                  <w:marBottom w:val="0"/>
                                  <w:divBdr>
                                    <w:top w:val="none" w:sz="0" w:space="0" w:color="auto"/>
                                    <w:left w:val="none" w:sz="0" w:space="0" w:color="auto"/>
                                    <w:bottom w:val="none" w:sz="0" w:space="0" w:color="auto"/>
                                    <w:right w:val="none" w:sz="0" w:space="0" w:color="auto"/>
                                  </w:divBdr>
                                  <w:divsChild>
                                    <w:div w:id="670136442">
                                      <w:marLeft w:val="0"/>
                                      <w:marRight w:val="0"/>
                                      <w:marTop w:val="0"/>
                                      <w:marBottom w:val="0"/>
                                      <w:divBdr>
                                        <w:top w:val="none" w:sz="0" w:space="0" w:color="auto"/>
                                        <w:left w:val="none" w:sz="0" w:space="0" w:color="auto"/>
                                        <w:bottom w:val="none" w:sz="0" w:space="0" w:color="auto"/>
                                        <w:right w:val="none" w:sz="0" w:space="0" w:color="auto"/>
                                      </w:divBdr>
                                    </w:div>
                                  </w:divsChild>
                                </w:div>
                                <w:div w:id="113721881">
                                  <w:marLeft w:val="0"/>
                                  <w:marRight w:val="165"/>
                                  <w:marTop w:val="135"/>
                                  <w:marBottom w:val="135"/>
                                  <w:divBdr>
                                    <w:top w:val="none" w:sz="0" w:space="0" w:color="auto"/>
                                    <w:left w:val="none" w:sz="0" w:space="0" w:color="auto"/>
                                    <w:bottom w:val="none" w:sz="0" w:space="0" w:color="auto"/>
                                    <w:right w:val="none" w:sz="0" w:space="0" w:color="auto"/>
                                  </w:divBdr>
                                  <w:divsChild>
                                    <w:div w:id="1462188163">
                                      <w:marLeft w:val="0"/>
                                      <w:marRight w:val="0"/>
                                      <w:marTop w:val="0"/>
                                      <w:marBottom w:val="0"/>
                                      <w:divBdr>
                                        <w:top w:val="none" w:sz="0" w:space="0" w:color="auto"/>
                                        <w:left w:val="none" w:sz="0" w:space="0" w:color="auto"/>
                                        <w:bottom w:val="none" w:sz="0" w:space="0" w:color="auto"/>
                                        <w:right w:val="none" w:sz="0" w:space="0" w:color="auto"/>
                                      </w:divBdr>
                                    </w:div>
                                  </w:divsChild>
                                </w:div>
                                <w:div w:id="187374453">
                                  <w:marLeft w:val="0"/>
                                  <w:marRight w:val="165"/>
                                  <w:marTop w:val="135"/>
                                  <w:marBottom w:val="135"/>
                                  <w:divBdr>
                                    <w:top w:val="none" w:sz="0" w:space="0" w:color="auto"/>
                                    <w:left w:val="none" w:sz="0" w:space="0" w:color="auto"/>
                                    <w:bottom w:val="none" w:sz="0" w:space="0" w:color="auto"/>
                                    <w:right w:val="none" w:sz="0" w:space="0" w:color="auto"/>
                                  </w:divBdr>
                                  <w:divsChild>
                                    <w:div w:id="1203404058">
                                      <w:marLeft w:val="0"/>
                                      <w:marRight w:val="0"/>
                                      <w:marTop w:val="0"/>
                                      <w:marBottom w:val="0"/>
                                      <w:divBdr>
                                        <w:top w:val="none" w:sz="0" w:space="0" w:color="auto"/>
                                        <w:left w:val="none" w:sz="0" w:space="0" w:color="auto"/>
                                        <w:bottom w:val="none" w:sz="0" w:space="0" w:color="auto"/>
                                        <w:right w:val="none" w:sz="0" w:space="0" w:color="auto"/>
                                      </w:divBdr>
                                    </w:div>
                                  </w:divsChild>
                                </w:div>
                                <w:div w:id="1644196381">
                                  <w:marLeft w:val="0"/>
                                  <w:marRight w:val="165"/>
                                  <w:marTop w:val="135"/>
                                  <w:marBottom w:val="135"/>
                                  <w:divBdr>
                                    <w:top w:val="none" w:sz="0" w:space="0" w:color="auto"/>
                                    <w:left w:val="none" w:sz="0" w:space="0" w:color="auto"/>
                                    <w:bottom w:val="none" w:sz="0" w:space="0" w:color="auto"/>
                                    <w:right w:val="none" w:sz="0" w:space="0" w:color="auto"/>
                                  </w:divBdr>
                                  <w:divsChild>
                                    <w:div w:id="1647314733">
                                      <w:marLeft w:val="0"/>
                                      <w:marRight w:val="0"/>
                                      <w:marTop w:val="0"/>
                                      <w:marBottom w:val="0"/>
                                      <w:divBdr>
                                        <w:top w:val="none" w:sz="0" w:space="0" w:color="auto"/>
                                        <w:left w:val="none" w:sz="0" w:space="0" w:color="auto"/>
                                        <w:bottom w:val="none" w:sz="0" w:space="0" w:color="auto"/>
                                        <w:right w:val="none" w:sz="0" w:space="0" w:color="auto"/>
                                      </w:divBdr>
                                    </w:div>
                                  </w:divsChild>
                                </w:div>
                                <w:div w:id="1560364462">
                                  <w:marLeft w:val="0"/>
                                  <w:marRight w:val="165"/>
                                  <w:marTop w:val="135"/>
                                  <w:marBottom w:val="135"/>
                                  <w:divBdr>
                                    <w:top w:val="none" w:sz="0" w:space="0" w:color="auto"/>
                                    <w:left w:val="none" w:sz="0" w:space="0" w:color="auto"/>
                                    <w:bottom w:val="none" w:sz="0" w:space="0" w:color="auto"/>
                                    <w:right w:val="none" w:sz="0" w:space="0" w:color="auto"/>
                                  </w:divBdr>
                                  <w:divsChild>
                                    <w:div w:id="17320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google.fr/url?sa=i&amp;rct=j&amp;q=&amp;esrc=s&amp;source=images&amp;cd=&amp;ved=2ahUKEwieo9vHuOTiAhUEaVAKHcgoBfcQjRx6BAgBEAU&amp;url=https://pixabay.com/fr/illustrations/sourire-smiley-cool-3175828/&amp;psig=AOvVaw1srH3yGVPuQX-STPwo-pZ-&amp;ust=1560446005778176"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labbé</dc:creator>
  <cp:lastModifiedBy>arnaud labbé</cp:lastModifiedBy>
  <cp:revision>1</cp:revision>
  <dcterms:created xsi:type="dcterms:W3CDTF">2019-06-12T17:02:00Z</dcterms:created>
  <dcterms:modified xsi:type="dcterms:W3CDTF">2019-06-12T17:15:00Z</dcterms:modified>
</cp:coreProperties>
</file>